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pPr w:topFromText="180" w:bottomFromText="180" w:vertAnchor="text" w:horzAnchor="page" w:tblpX="1009" w:tblpY="194"/>
        <w:tblOverlap w:val="never"/>
        <w:tblW w:w="13307" w:type="dxa"/>
        <w:tblLook w:val="00BF"/>
      </w:tblPr>
      <w:tblGrid>
        <w:gridCol w:w="6858"/>
        <w:gridCol w:w="6449"/>
      </w:tblGrid>
      <w:tr w:rsidR="0053613A">
        <w:tc>
          <w:tcPr>
            <w:tcW w:w="6858" w:type="dxa"/>
          </w:tcPr>
          <w:p w:rsidR="0053613A" w:rsidRPr="00AF1633" w:rsidRDefault="0053613A" w:rsidP="0053613A">
            <w:pPr>
              <w:pStyle w:val="normal0"/>
              <w:rPr>
                <w:rFonts w:ascii="Abadi MT Condensed Extra Bold" w:hAnsi="Abadi MT Condensed Extra Bold"/>
                <w:color w:val="FF0000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FF0000"/>
                <w:sz w:val="32"/>
                <w:szCs w:val="28"/>
              </w:rPr>
              <w:t xml:space="preserve">Receptive Vocabulary Knowledge </w:t>
            </w:r>
          </w:p>
          <w:p w:rsidR="0053613A" w:rsidRPr="00AF1633" w:rsidRDefault="0053613A" w:rsidP="0053613A">
            <w:pPr>
              <w:pStyle w:val="normal0"/>
              <w:rPr>
                <w:color w:val="FF0000"/>
              </w:rPr>
            </w:pPr>
            <w:r w:rsidRPr="00AF163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Use picture cards or point to the item in the book. </w:t>
            </w:r>
          </w:p>
          <w:p w:rsidR="0053613A" w:rsidRPr="00AF1633" w:rsidRDefault="0053613A" w:rsidP="0053613A">
            <w:pPr>
              <w:pStyle w:val="normal0"/>
              <w:rPr>
                <w:color w:val="FF0000"/>
              </w:rPr>
            </w:pPr>
            <w:r w:rsidRPr="00AF1633">
              <w:rPr>
                <w:rFonts w:ascii="Arial" w:eastAsia="Arial" w:hAnsi="Arial" w:cs="Arial"/>
                <w:color w:val="FF0000"/>
                <w:sz w:val="22"/>
                <w:szCs w:val="22"/>
              </w:rPr>
              <w:t>Say:</w:t>
            </w:r>
            <w:r w:rsidRPr="00AF1633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“Point to…”</w:t>
            </w:r>
          </w:p>
          <w:p w:rsidR="00D91274" w:rsidRPr="00AF1633" w:rsidRDefault="0053613A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1.</w:t>
            </w:r>
            <w:r w:rsidR="007D493D"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</w:t>
            </w:r>
            <w:proofErr w:type="spellStart"/>
            <w:r w:rsidR="005E2EEC">
              <w:rPr>
                <w:rFonts w:ascii="Arial" w:eastAsia="Arial" w:hAnsi="Arial" w:cs="Arial"/>
                <w:color w:val="FF0000"/>
                <w:sz w:val="20"/>
                <w:szCs w:val="22"/>
              </w:rPr>
              <w:t>Taan</w:t>
            </w:r>
            <w:proofErr w:type="spellEnd"/>
            <w:r w:rsidR="005E2EEC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(bear)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2.</w:t>
            </w:r>
            <w:r w:rsidR="005E2EEC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Something Circular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3.</w:t>
            </w:r>
            <w:r w:rsidR="005E2EEC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Den</w:t>
            </w:r>
          </w:p>
          <w:p w:rsidR="00D91274" w:rsidRPr="00AF1633" w:rsidRDefault="00D91274" w:rsidP="005E2EEC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4.</w:t>
            </w:r>
            <w:r w:rsidR="005E2EEC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Hummingbird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5.</w:t>
            </w:r>
            <w:r w:rsidR="001A71FC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B</w:t>
            </w:r>
            <w:r w:rsidR="005E2EEC">
              <w:rPr>
                <w:rFonts w:ascii="Arial" w:eastAsia="Arial" w:hAnsi="Arial" w:cs="Arial"/>
                <w:color w:val="FF0000"/>
                <w:sz w:val="20"/>
                <w:szCs w:val="22"/>
              </w:rPr>
              <w:t>ark (on tree)</w:t>
            </w:r>
          </w:p>
          <w:p w:rsidR="0053613A" w:rsidRPr="00AF1633" w:rsidRDefault="0053613A" w:rsidP="0053613A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9" w:type="dxa"/>
          </w:tcPr>
          <w:p w:rsidR="0053613A" w:rsidRPr="00CF3C17" w:rsidRDefault="0053613A" w:rsidP="0053613A">
            <w:pPr>
              <w:pStyle w:val="normal0"/>
              <w:rPr>
                <w:rFonts w:ascii="Abadi MT Condensed Extra Bold" w:eastAsia="Impact" w:hAnsi="Abadi MT Condensed Extra Bold" w:cs="Impact"/>
                <w:b/>
                <w:color w:val="0000FF"/>
                <w:sz w:val="32"/>
                <w:szCs w:val="28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0000FF"/>
                <w:sz w:val="32"/>
                <w:szCs w:val="28"/>
              </w:rPr>
              <w:t>Item Actions/Function:</w:t>
            </w:r>
          </w:p>
          <w:p w:rsidR="00645EE6" w:rsidRPr="00CF3C17" w:rsidRDefault="00645EE6" w:rsidP="00645EE6">
            <w:pPr>
              <w:pStyle w:val="normal0"/>
              <w:rPr>
                <w:rFonts w:ascii="Arial" w:eastAsia="Impact" w:hAnsi="Arial" w:cs="Impact"/>
                <w:b/>
                <w:color w:val="0000FF"/>
                <w:sz w:val="22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2"/>
                <w:szCs w:val="28"/>
              </w:rPr>
              <w:t xml:space="preserve">Ask: 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1.</w:t>
            </w:r>
            <w:r w:rsidR="005E2EE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 bears do?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2.</w:t>
            </w:r>
            <w:r w:rsidR="005E2EE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 geese do?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3.</w:t>
            </w:r>
            <w:r w:rsidR="005E2EE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 hummingbirds do?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4.</w:t>
            </w:r>
            <w:r w:rsidR="005E2EE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 Salmon fish do? 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5.</w:t>
            </w:r>
            <w:r w:rsidR="001A71F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 </w:t>
            </w:r>
            <w:proofErr w:type="spellStart"/>
            <w:r w:rsidR="001A71F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Haida</w:t>
            </w:r>
            <w:proofErr w:type="spellEnd"/>
            <w:r w:rsidR="001A71FC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do when harvesting seafood/fish?</w:t>
            </w:r>
          </w:p>
          <w:p w:rsidR="0053613A" w:rsidRPr="00AF1633" w:rsidRDefault="0053613A" w:rsidP="00D91274">
            <w:pPr>
              <w:pStyle w:val="normal0"/>
              <w:rPr>
                <w:rFonts w:ascii="Arial" w:eastAsia="Impact" w:hAnsi="Arial" w:cs="Impact"/>
                <w:b/>
                <w:color w:val="FF0000"/>
                <w:sz w:val="20"/>
                <w:szCs w:val="28"/>
              </w:rPr>
            </w:pPr>
          </w:p>
        </w:tc>
      </w:tr>
      <w:tr w:rsidR="0053613A">
        <w:tc>
          <w:tcPr>
            <w:tcW w:w="6858" w:type="dxa"/>
          </w:tcPr>
          <w:p w:rsidR="00CF3C17" w:rsidRPr="00CF3C17" w:rsidRDefault="00CF3C17" w:rsidP="00CF3C17">
            <w:pPr>
              <w:pStyle w:val="normal0"/>
              <w:rPr>
                <w:rFonts w:ascii="Abadi MT Condensed Extra Bold" w:hAnsi="Abadi MT Condensed Extra Bold"/>
                <w:color w:val="008000"/>
                <w:sz w:val="32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008000"/>
                <w:sz w:val="32"/>
                <w:szCs w:val="28"/>
              </w:rPr>
              <w:t>Category</w:t>
            </w:r>
            <w:r w:rsidRPr="00CF3C17">
              <w:rPr>
                <w:rFonts w:ascii="Abadi MT Condensed Extra Bold" w:eastAsia="Impact" w:hAnsi="Abadi MT Condensed Extra Bold" w:cs="Impact"/>
                <w:color w:val="008000"/>
                <w:sz w:val="32"/>
                <w:szCs w:val="28"/>
              </w:rPr>
              <w:t xml:space="preserve">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Lead an open discussion/brain storm for broad category (or subcategory)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Say:  </w:t>
            </w:r>
            <w:r w:rsidRPr="00CF3C17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“Name …”</w:t>
            </w: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1.  </w:t>
            </w:r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Three kinds of seafood harvested by the </w:t>
            </w:r>
            <w:proofErr w:type="spellStart"/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Haida</w:t>
            </w:r>
            <w:proofErr w:type="spellEnd"/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(Page 10)</w:t>
            </w:r>
          </w:p>
          <w:p w:rsidR="00CF3C17" w:rsidRPr="00CF3C17" w:rsidRDefault="00CF3C17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2. </w:t>
            </w:r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Three kinds of birds mentioned in this story</w:t>
            </w:r>
          </w:p>
          <w:p w:rsidR="00CF3C17" w:rsidRPr="005E2EEC" w:rsidRDefault="00CF3C17" w:rsidP="00CF3C17">
            <w:pPr>
              <w:pStyle w:val="normal0"/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3.  </w:t>
            </w:r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Three things the </w:t>
            </w:r>
            <w:proofErr w:type="spellStart"/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Haida</w:t>
            </w:r>
            <w:proofErr w:type="spellEnd"/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do to get ready for the winter</w:t>
            </w:r>
          </w:p>
          <w:p w:rsidR="00CF3C17" w:rsidRPr="00CF3C17" w:rsidRDefault="00CF3C17" w:rsidP="00CF3C17">
            <w:pPr>
              <w:pStyle w:val="normal0"/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5. </w:t>
            </w:r>
            <w:r w:rsidR="005E2EEC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The four seasons of the year</w:t>
            </w:r>
          </w:p>
          <w:p w:rsidR="0053613A" w:rsidRPr="00CF3C17" w:rsidRDefault="00CF3C17" w:rsidP="00CF3C17">
            <w:pPr>
              <w:pStyle w:val="normal0"/>
              <w:rPr>
                <w:rFonts w:ascii="Arial" w:hAnsi="Arial"/>
                <w:i/>
                <w:color w:val="008000"/>
              </w:rPr>
            </w:pPr>
            <w:r w:rsidRPr="00CF3C17">
              <w:rPr>
                <w:rFonts w:ascii="Arial" w:hAnsi="Arial"/>
                <w:i/>
                <w:color w:val="008000"/>
                <w:sz w:val="18"/>
              </w:rPr>
              <w:t xml:space="preserve">* </w:t>
            </w:r>
            <w:proofErr w:type="gramStart"/>
            <w:r w:rsidRPr="00CF3C17">
              <w:rPr>
                <w:rFonts w:ascii="Arial" w:hAnsi="Arial"/>
                <w:i/>
                <w:color w:val="008000"/>
                <w:sz w:val="18"/>
              </w:rPr>
              <w:t>D</w:t>
            </w:r>
            <w:r w:rsidR="001E7AFE">
              <w:rPr>
                <w:rFonts w:ascii="Arial" w:hAnsi="Arial"/>
                <w:i/>
                <w:color w:val="008000"/>
                <w:sz w:val="18"/>
              </w:rPr>
              <w:t>ifferential  Instruction</w:t>
            </w:r>
            <w:proofErr w:type="gramEnd"/>
            <w:r w:rsidR="001E7AFE">
              <w:rPr>
                <w:rFonts w:ascii="Arial" w:hAnsi="Arial"/>
                <w:i/>
                <w:color w:val="008000"/>
                <w:sz w:val="18"/>
              </w:rPr>
              <w:t xml:space="preserve"> (DI) </w:t>
            </w:r>
            <w:r w:rsidRPr="00CF3C17">
              <w:rPr>
                <w:rFonts w:ascii="Arial" w:hAnsi="Arial"/>
                <w:i/>
                <w:color w:val="008000"/>
                <w:sz w:val="18"/>
              </w:rPr>
              <w:t>:  make it more challenging when teacher names three items and asks class/student to state the category name or increase the number of items required for each category.</w:t>
            </w:r>
          </w:p>
          <w:p w:rsidR="0053613A" w:rsidRPr="00AF1633" w:rsidRDefault="0053613A" w:rsidP="0053613A">
            <w:pPr>
              <w:pStyle w:val="normal0"/>
              <w:rPr>
                <w:rFonts w:asciiTheme="minorHAnsi" w:hAnsiTheme="minorHAnsi"/>
                <w:color w:val="660066"/>
                <w:sz w:val="20"/>
              </w:rPr>
            </w:pPr>
          </w:p>
        </w:tc>
        <w:tc>
          <w:tcPr>
            <w:tcW w:w="6449" w:type="dxa"/>
          </w:tcPr>
          <w:p w:rsidR="00CF3C17" w:rsidRPr="00CF3C17" w:rsidRDefault="00CF3C17" w:rsidP="00CF3C17">
            <w:pPr>
              <w:pStyle w:val="normal0"/>
              <w:rPr>
                <w:rFonts w:ascii="Abadi MT Condensed Extra Bold" w:hAnsi="Abadi MT Condensed Extra Bold"/>
                <w:color w:val="C0504D" w:themeColor="accent2"/>
                <w:sz w:val="32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C0504D" w:themeColor="accent2"/>
                <w:sz w:val="32"/>
                <w:szCs w:val="28"/>
              </w:rPr>
              <w:t>Description</w:t>
            </w:r>
          </w:p>
          <w:p w:rsidR="00CF3C17" w:rsidRPr="00CF3C17" w:rsidRDefault="00CF3C17" w:rsidP="00CF3C17">
            <w:pPr>
              <w:pStyle w:val="normal0"/>
              <w:rPr>
                <w:color w:val="C0504D" w:themeColor="accent2"/>
              </w:rPr>
            </w:pPr>
            <w:r w:rsidRPr="00CF3C17">
              <w:rPr>
                <w:rFonts w:ascii="Arial" w:eastAsia="Arial" w:hAnsi="Arial" w:cs="Arial"/>
                <w:color w:val="C0504D" w:themeColor="accent2"/>
                <w:sz w:val="22"/>
                <w:szCs w:val="22"/>
              </w:rPr>
              <w:t>Present the Describing Cue Card and Limit verbal prompts</w:t>
            </w:r>
          </w:p>
          <w:p w:rsidR="00CF3C17" w:rsidRPr="00CF3C17" w:rsidRDefault="00CF3C17" w:rsidP="00CF3C17">
            <w:pPr>
              <w:pStyle w:val="normal0"/>
              <w:rPr>
                <w:color w:val="C0504D" w:themeColor="accent2"/>
              </w:rPr>
            </w:pPr>
            <w:r w:rsidRPr="00CF3C17">
              <w:rPr>
                <w:rFonts w:ascii="Arial" w:eastAsia="Arial" w:hAnsi="Arial" w:cs="Arial"/>
                <w:color w:val="C0504D" w:themeColor="accent2"/>
                <w:sz w:val="22"/>
                <w:szCs w:val="22"/>
              </w:rPr>
              <w:t xml:space="preserve">Say: </w:t>
            </w:r>
            <w:r w:rsidRPr="00CF3C17">
              <w:rPr>
                <w:rFonts w:ascii="Arial" w:eastAsia="Arial" w:hAnsi="Arial" w:cs="Arial"/>
                <w:b/>
                <w:color w:val="C0504D" w:themeColor="accent2"/>
                <w:sz w:val="22"/>
                <w:szCs w:val="22"/>
              </w:rPr>
              <w:t>“Tell me three things about a…”</w:t>
            </w:r>
          </w:p>
          <w:p w:rsidR="00CF3C17" w:rsidRPr="005E2EEC" w:rsidRDefault="00CF3C17" w:rsidP="005E2EEC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1. </w:t>
            </w:r>
            <w:r w:rsidR="005E2EEC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 Bear (</w:t>
            </w:r>
            <w:proofErr w:type="spellStart"/>
            <w:r w:rsidR="005E2EEC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Taan</w:t>
            </w:r>
            <w:proofErr w:type="spellEnd"/>
            <w:r w:rsidR="005E2EEC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)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2. </w:t>
            </w:r>
            <w:r w:rsidR="005E2EEC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 </w:t>
            </w:r>
            <w:r w:rsidR="00BB3EC4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Goose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3</w:t>
            </w:r>
            <w:r w:rsidR="00BB3EC4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. </w:t>
            </w:r>
            <w:r w:rsidR="00E10AC9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 </w:t>
            </w:r>
            <w:r w:rsidR="00BB3EC4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Hummingbird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4. </w:t>
            </w:r>
            <w:r w:rsidR="00BB3EC4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 Den</w:t>
            </w:r>
          </w:p>
          <w:p w:rsid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5. </w:t>
            </w:r>
            <w:r w:rsidR="00BB3EC4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 Forest</w:t>
            </w:r>
          </w:p>
          <w:p w:rsid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</w:p>
          <w:p w:rsidR="0053613A" w:rsidRPr="00CF3C17" w:rsidRDefault="001E7AFE" w:rsidP="001E7AFE">
            <w:pPr>
              <w:pStyle w:val="normal0"/>
              <w:rPr>
                <w:rFonts w:ascii="Arial" w:hAnsi="Arial"/>
                <w:i/>
                <w:color w:val="C0504D" w:themeColor="accent2"/>
                <w:sz w:val="18"/>
              </w:rPr>
            </w:pPr>
            <w:r>
              <w:rPr>
                <w:rFonts w:ascii="Arial" w:hAnsi="Arial"/>
                <w:i/>
                <w:color w:val="C0504D" w:themeColor="accent2"/>
                <w:sz w:val="18"/>
              </w:rPr>
              <w:t>*</w:t>
            </w:r>
            <w:proofErr w:type="gramStart"/>
            <w:r>
              <w:rPr>
                <w:rFonts w:ascii="Arial" w:hAnsi="Arial"/>
                <w:i/>
                <w:color w:val="C0504D" w:themeColor="accent2"/>
                <w:sz w:val="18"/>
              </w:rPr>
              <w:t xml:space="preserve">DI </w:t>
            </w:r>
            <w:r w:rsidR="00CF3C17" w:rsidRPr="00CF3C17">
              <w:rPr>
                <w:rFonts w:ascii="Arial" w:hAnsi="Arial"/>
                <w:i/>
                <w:color w:val="C0504D" w:themeColor="accent2"/>
                <w:sz w:val="18"/>
              </w:rPr>
              <w:t>:</w:t>
            </w:r>
            <w:proofErr w:type="gramEnd"/>
            <w:r w:rsidR="00CF3C17" w:rsidRPr="00CF3C17">
              <w:rPr>
                <w:rFonts w:ascii="Arial" w:hAnsi="Arial"/>
                <w:i/>
                <w:color w:val="C0504D" w:themeColor="accent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C0504D" w:themeColor="accent2"/>
                <w:sz w:val="18"/>
              </w:rPr>
              <w:t>Use the color dots bookmark (EET) to elicit different types of description.</w:t>
            </w:r>
          </w:p>
        </w:tc>
      </w:tr>
      <w:tr w:rsidR="0053613A">
        <w:tc>
          <w:tcPr>
            <w:tcW w:w="6858" w:type="dxa"/>
          </w:tcPr>
          <w:p w:rsidR="00CF3C17" w:rsidRPr="00AF1633" w:rsidRDefault="00CF3C17" w:rsidP="00CF3C17">
            <w:pPr>
              <w:pStyle w:val="normal0"/>
              <w:rPr>
                <w:rFonts w:ascii="Abadi MT Condensed Extra Bold" w:hAnsi="Abadi MT Condensed Extra Bold"/>
                <w:color w:val="660066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660066"/>
                <w:sz w:val="32"/>
                <w:szCs w:val="28"/>
              </w:rPr>
              <w:t>Sentence Building</w:t>
            </w:r>
          </w:p>
          <w:p w:rsidR="00CF3C17" w:rsidRPr="00AF1633" w:rsidRDefault="00CF3C17" w:rsidP="00CF3C17">
            <w:pPr>
              <w:pStyle w:val="normal0"/>
              <w:rPr>
                <w:b/>
                <w:color w:val="660066"/>
              </w:rPr>
            </w:pPr>
            <w:r w:rsidRPr="00AF1633">
              <w:rPr>
                <w:rFonts w:ascii="Arial" w:eastAsia="Arial" w:hAnsi="Arial" w:cs="Arial"/>
                <w:color w:val="660066"/>
                <w:sz w:val="22"/>
                <w:szCs w:val="22"/>
              </w:rPr>
              <w:t xml:space="preserve">Say: </w:t>
            </w:r>
            <w:r w:rsidRPr="00AF1633">
              <w:rPr>
                <w:rFonts w:ascii="Arial" w:eastAsia="Arial" w:hAnsi="Arial" w:cs="Arial"/>
                <w:b/>
                <w:color w:val="660066"/>
                <w:sz w:val="22"/>
                <w:szCs w:val="22"/>
              </w:rPr>
              <w:t>“Make a sentence using the word _____”:</w:t>
            </w:r>
          </w:p>
          <w:p w:rsidR="00CF3C17" w:rsidRPr="00AF1633" w:rsidRDefault="00CF3C17" w:rsidP="005E2EEC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1. </w:t>
            </w:r>
            <w:r w:rsidR="005E2EEC">
              <w:rPr>
                <w:rFonts w:ascii="Arial" w:hAnsi="Arial"/>
                <w:color w:val="660066"/>
                <w:sz w:val="20"/>
              </w:rPr>
              <w:t xml:space="preserve"> Bear (</w:t>
            </w:r>
            <w:proofErr w:type="spellStart"/>
            <w:r w:rsidR="005E2EEC">
              <w:rPr>
                <w:rFonts w:ascii="Arial" w:hAnsi="Arial"/>
                <w:color w:val="660066"/>
                <w:sz w:val="20"/>
              </w:rPr>
              <w:t>Taan</w:t>
            </w:r>
            <w:proofErr w:type="spellEnd"/>
            <w:r w:rsidR="005E2EEC">
              <w:rPr>
                <w:rFonts w:ascii="Arial" w:hAnsi="Arial"/>
                <w:color w:val="660066"/>
                <w:sz w:val="20"/>
              </w:rPr>
              <w:t>)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2. </w:t>
            </w:r>
            <w:r w:rsidR="005E2EEC">
              <w:rPr>
                <w:rFonts w:ascii="Arial" w:hAnsi="Arial"/>
                <w:color w:val="660066"/>
                <w:sz w:val="20"/>
              </w:rPr>
              <w:t xml:space="preserve"> Geese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3. </w:t>
            </w:r>
            <w:r w:rsidR="005E2EEC">
              <w:rPr>
                <w:rFonts w:ascii="Arial" w:hAnsi="Arial"/>
                <w:color w:val="660066"/>
                <w:sz w:val="20"/>
              </w:rPr>
              <w:t xml:space="preserve"> Hummingbird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>4.</w:t>
            </w:r>
            <w:r w:rsidR="005E2EEC">
              <w:rPr>
                <w:rFonts w:ascii="Arial" w:hAnsi="Arial"/>
                <w:color w:val="660066"/>
                <w:sz w:val="20"/>
              </w:rPr>
              <w:t xml:space="preserve">  Blooming 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5. </w:t>
            </w:r>
            <w:r w:rsidR="005E2EEC">
              <w:rPr>
                <w:rFonts w:ascii="Arial" w:hAnsi="Arial"/>
                <w:color w:val="660066"/>
                <w:sz w:val="20"/>
              </w:rPr>
              <w:t xml:space="preserve"> Harvesting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2"/>
              </w:rPr>
            </w:pPr>
          </w:p>
          <w:p w:rsidR="00CF3C17" w:rsidRPr="00AF1633" w:rsidRDefault="00CF3C17" w:rsidP="00CF3C17">
            <w:pPr>
              <w:pStyle w:val="normal0"/>
              <w:rPr>
                <w:rFonts w:ascii="Arial" w:hAnsi="Arial"/>
                <w:i/>
                <w:color w:val="660066"/>
                <w:sz w:val="18"/>
              </w:rPr>
            </w:pPr>
            <w:r w:rsidRPr="00AF1633">
              <w:rPr>
                <w:rFonts w:ascii="Arial" w:hAnsi="Arial"/>
                <w:i/>
                <w:color w:val="660066"/>
                <w:sz w:val="18"/>
              </w:rPr>
              <w:t>*</w:t>
            </w:r>
            <w:r w:rsidR="001E7AFE">
              <w:rPr>
                <w:rFonts w:ascii="Arial" w:hAnsi="Arial"/>
                <w:i/>
                <w:color w:val="660066"/>
                <w:sz w:val="18"/>
              </w:rPr>
              <w:t>DI</w:t>
            </w:r>
            <w:r w:rsidRPr="00AF1633">
              <w:rPr>
                <w:rFonts w:ascii="Arial" w:hAnsi="Arial"/>
                <w:i/>
                <w:color w:val="660066"/>
                <w:sz w:val="18"/>
              </w:rPr>
              <w:t xml:space="preserve">: </w:t>
            </w:r>
            <w:r w:rsidRPr="00AF1633">
              <w:rPr>
                <w:rFonts w:ascii="Arial" w:eastAsia="Arial" w:hAnsi="Arial" w:cs="Arial"/>
                <w:i/>
                <w:color w:val="660066"/>
                <w:sz w:val="18"/>
                <w:szCs w:val="22"/>
              </w:rPr>
              <w:t xml:space="preserve">Use of the </w:t>
            </w:r>
            <w:r w:rsidRPr="00AF1633">
              <w:rPr>
                <w:rFonts w:ascii="Arial" w:eastAsia="Arial" w:hAnsi="Arial" w:cs="Arial"/>
                <w:b/>
                <w:i/>
                <w:color w:val="660066"/>
                <w:sz w:val="18"/>
                <w:szCs w:val="22"/>
              </w:rPr>
              <w:t>sentence frame cards</w:t>
            </w:r>
            <w:r w:rsidRPr="00AF1633">
              <w:rPr>
                <w:rFonts w:ascii="Arial" w:eastAsia="Arial" w:hAnsi="Arial" w:cs="Arial"/>
                <w:i/>
                <w:color w:val="660066"/>
                <w:sz w:val="18"/>
                <w:szCs w:val="22"/>
              </w:rPr>
              <w:t xml:space="preserve"> provided for additional support for students that struggle with open-ended sentence formulation.  </w:t>
            </w:r>
          </w:p>
          <w:p w:rsidR="0053613A" w:rsidRPr="00AF1633" w:rsidRDefault="0053613A" w:rsidP="0053613A">
            <w:pPr>
              <w:pStyle w:val="normal0"/>
              <w:rPr>
                <w:rFonts w:ascii="Arial" w:hAnsi="Arial"/>
                <w:color w:val="0000FF"/>
                <w:sz w:val="22"/>
              </w:rPr>
            </w:pPr>
          </w:p>
          <w:p w:rsidR="0053613A" w:rsidRPr="00AF1633" w:rsidRDefault="0053613A" w:rsidP="00CF3C17">
            <w:pPr>
              <w:pStyle w:val="normal0"/>
              <w:rPr>
                <w:rFonts w:ascii="Arial" w:hAnsi="Arial"/>
                <w:i/>
                <w:color w:val="0000FF"/>
                <w:sz w:val="18"/>
              </w:rPr>
            </w:pPr>
          </w:p>
        </w:tc>
        <w:tc>
          <w:tcPr>
            <w:tcW w:w="6449" w:type="dxa"/>
          </w:tcPr>
          <w:p w:rsidR="00BB3EC4" w:rsidRPr="00CC3E4B" w:rsidRDefault="0053613A" w:rsidP="00D91274">
            <w:pPr>
              <w:pStyle w:val="normal0"/>
              <w:rPr>
                <w:rFonts w:ascii="Abadi MT Condensed Extra Bold" w:hAnsi="Abadi MT Condensed Extra Bold"/>
                <w:color w:val="4BACC6" w:themeColor="accent5"/>
                <w:sz w:val="32"/>
              </w:rPr>
            </w:pPr>
            <w:r w:rsidRPr="00CF3C17">
              <w:rPr>
                <w:rFonts w:ascii="Abadi MT Condensed Extra Bold" w:hAnsi="Abadi MT Condensed Extra Bold"/>
                <w:color w:val="4BACC6" w:themeColor="accent5"/>
                <w:sz w:val="32"/>
              </w:rPr>
              <w:t xml:space="preserve">Role Play and Recall:  </w:t>
            </w:r>
          </w:p>
          <w:p w:rsidR="00816F9D" w:rsidRPr="005E2EEC" w:rsidRDefault="00162C31" w:rsidP="00D91274">
            <w:pPr>
              <w:pStyle w:val="normal0"/>
              <w:rPr>
                <w:rFonts w:ascii="Arial" w:hAnsi="Arial"/>
                <w:b/>
                <w:color w:val="4BACC6" w:themeColor="accent5"/>
                <w:sz w:val="20"/>
              </w:rPr>
            </w:pPr>
            <w:r>
              <w:rPr>
                <w:rFonts w:ascii="Arial" w:hAnsi="Arial"/>
                <w:b/>
                <w:color w:val="4BACC6" w:themeColor="accent5"/>
                <w:sz w:val="20"/>
              </w:rPr>
              <w:t xml:space="preserve">Using the Template provided, sort each moon into each season, </w:t>
            </w:r>
            <w:r w:rsidR="00CC3E4B">
              <w:rPr>
                <w:rFonts w:ascii="Arial" w:hAnsi="Arial"/>
                <w:b/>
                <w:color w:val="4BACC6" w:themeColor="accent5"/>
                <w:sz w:val="20"/>
              </w:rPr>
              <w:t>**</w:t>
            </w:r>
            <w:r>
              <w:rPr>
                <w:rFonts w:ascii="Arial" w:hAnsi="Arial"/>
                <w:b/>
                <w:color w:val="4BACC6" w:themeColor="accent5"/>
                <w:sz w:val="20"/>
              </w:rPr>
              <w:t>extra blank moons are provided to add in activities that students associate with each season.</w:t>
            </w:r>
            <w:r w:rsidR="005E2EEC">
              <w:rPr>
                <w:rFonts w:ascii="Arial" w:hAnsi="Arial"/>
                <w:b/>
                <w:color w:val="4BACC6" w:themeColor="accent5"/>
                <w:sz w:val="20"/>
              </w:rPr>
              <w:t xml:space="preserve"> </w:t>
            </w:r>
          </w:p>
          <w:p w:rsidR="00CC3E4B" w:rsidRDefault="00CC3E4B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</w:p>
          <w:p w:rsidR="00816F9D" w:rsidRPr="00AF1633" w:rsidRDefault="00CC3E4B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Sort the Moons into each season.  Try to retell the story using the visual cues to support recall. </w:t>
            </w: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53613A" w:rsidRPr="00AF1633" w:rsidRDefault="0053613A" w:rsidP="00D91274">
            <w:pPr>
              <w:pStyle w:val="normal0"/>
              <w:rPr>
                <w:color w:val="0000FF"/>
                <w:sz w:val="22"/>
              </w:rPr>
            </w:pPr>
          </w:p>
        </w:tc>
      </w:tr>
      <w:tr w:rsidR="0053613A">
        <w:trPr>
          <w:trHeight w:val="990"/>
        </w:trPr>
        <w:tc>
          <w:tcPr>
            <w:tcW w:w="13307" w:type="dxa"/>
            <w:gridSpan w:val="2"/>
            <w:tcBorders>
              <w:bottom w:val="single" w:sz="4" w:space="0" w:color="000000" w:themeColor="text1"/>
            </w:tcBorders>
          </w:tcPr>
          <w:p w:rsidR="0053613A" w:rsidRPr="00AF1633" w:rsidRDefault="0053613A" w:rsidP="0053613A">
            <w:pPr>
              <w:pStyle w:val="normal0"/>
              <w:rPr>
                <w:rFonts w:ascii="Abadi MT Condensed Extra Bold" w:hAnsi="Abadi MT Condensed Extra Bold"/>
                <w:color w:val="008000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008000"/>
                <w:sz w:val="32"/>
                <w:szCs w:val="28"/>
              </w:rPr>
              <w:t>Phonological Awareness/Rhyming:</w:t>
            </w:r>
          </w:p>
          <w:p w:rsidR="0053613A" w:rsidRPr="00AF1633" w:rsidRDefault="0053613A" w:rsidP="0053613A">
            <w:pPr>
              <w:pStyle w:val="normal0"/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</w:pPr>
            <w:r w:rsidRPr="00AF1633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 xml:space="preserve">Using the rhyming picture card deck provided complete each task in order: 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1. “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Yes/No” rhyming pairs (Auditory Discrimination)</w:t>
            </w:r>
          </w:p>
          <w:p w:rsidR="00252226" w:rsidRDefault="00252226" w:rsidP="0053613A">
            <w:pPr>
              <w:pStyle w:val="normal0"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RHYME WORD PAIRS: </w:t>
            </w:r>
            <w:r w:rsidR="00E10AC9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moon/spoon, goose/moose, fish/dish, den/pen, </w:t>
            </w:r>
            <w:proofErr w:type="spellStart"/>
            <w:r w:rsidR="00E10AC9">
              <w:rPr>
                <w:rFonts w:ascii="Arial" w:eastAsia="Arial" w:hAnsi="Arial" w:cs="Arial"/>
                <w:color w:val="008000"/>
                <w:sz w:val="20"/>
                <w:szCs w:val="22"/>
              </w:rPr>
              <w:t>Taan</w:t>
            </w:r>
            <w:proofErr w:type="spellEnd"/>
            <w:r w:rsidR="00E10AC9">
              <w:rPr>
                <w:rFonts w:ascii="Arial" w:eastAsia="Arial" w:hAnsi="Arial" w:cs="Arial"/>
                <w:color w:val="008000"/>
                <w:sz w:val="20"/>
                <w:szCs w:val="22"/>
              </w:rPr>
              <w:t>/man</w:t>
            </w:r>
          </w:p>
          <w:p w:rsidR="00252226" w:rsidRDefault="00252226" w:rsidP="0053613A">
            <w:pPr>
              <w:pStyle w:val="normal0"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</w:p>
          <w:p w:rsidR="0053613A" w:rsidRPr="00AF1633" w:rsidRDefault="0053613A" w:rsidP="0053613A">
            <w:pPr>
              <w:pStyle w:val="normal0"/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Present two pictures, say the names </w:t>
            </w:r>
            <w:proofErr w:type="gramStart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of  the</w:t>
            </w:r>
            <w:proofErr w:type="gramEnd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pictures,  and then asks, 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“Do these rhyme?”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proofErr w:type="gramStart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present</w:t>
            </w:r>
            <w:proofErr w:type="gramEnd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cards to elicit both  “yes” and “no” responses.</w:t>
            </w:r>
          </w:p>
          <w:p w:rsidR="0053613A" w:rsidRPr="00AF1633" w:rsidRDefault="0053613A" w:rsidP="0053613A">
            <w:pPr>
              <w:pStyle w:val="normal0"/>
              <w:rPr>
                <w:rFonts w:ascii="Arial" w:hAnsi="Arial"/>
                <w:b/>
                <w:i/>
                <w:color w:val="008000"/>
                <w:sz w:val="20"/>
              </w:rPr>
            </w:pPr>
            <w:r w:rsidRPr="00AF1633">
              <w:rPr>
                <w:rFonts w:ascii="Arial" w:hAnsi="Arial"/>
                <w:b/>
                <w:i/>
                <w:color w:val="008000"/>
                <w:sz w:val="20"/>
              </w:rPr>
              <w:t>If this is easy, move onto next activity</w:t>
            </w:r>
          </w:p>
          <w:p w:rsidR="0053613A" w:rsidRPr="00AF1633" w:rsidRDefault="0053613A" w:rsidP="0053613A">
            <w:pPr>
              <w:pStyle w:val="normal0"/>
              <w:rPr>
                <w:b/>
                <w:i/>
                <w:color w:val="008000"/>
                <w:sz w:val="20"/>
              </w:rPr>
            </w:pP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2. Choice Target Rhyming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Present two picture cards and say, “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which one rhymes with (self generated target word)?”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b/>
                <w:i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b/>
                <w:i/>
                <w:color w:val="008000"/>
                <w:sz w:val="20"/>
                <w:szCs w:val="22"/>
              </w:rPr>
              <w:t>If this is easy, add in the next activity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3. 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Additional Rhymes: (without picture support):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Say: 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“Name another word that rhymes with</w:t>
            </w:r>
            <w:r w:rsidRPr="00AF1633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…”</w:t>
            </w:r>
          </w:p>
          <w:p w:rsidR="0053613A" w:rsidRPr="00AF1633" w:rsidRDefault="0053613A" w:rsidP="0053613A">
            <w:pPr>
              <w:pStyle w:val="normal0"/>
              <w:rPr>
                <w:i/>
                <w:color w:val="008000"/>
                <w:sz w:val="18"/>
              </w:rPr>
            </w:pPr>
            <w:r w:rsidRPr="00AF1633">
              <w:rPr>
                <w:rFonts w:ascii="Arial" w:eastAsia="Arial" w:hAnsi="Arial" w:cs="Arial"/>
                <w:color w:val="008000"/>
                <w:sz w:val="22"/>
                <w:szCs w:val="22"/>
              </w:rPr>
              <w:t>*</w:t>
            </w:r>
            <w:r w:rsidRPr="00AF1633">
              <w:rPr>
                <w:rFonts w:ascii="Arial" w:eastAsia="Arial" w:hAnsi="Arial" w:cs="Arial"/>
                <w:i/>
                <w:color w:val="008000"/>
                <w:sz w:val="18"/>
                <w:szCs w:val="22"/>
              </w:rPr>
              <w:t>DI Bonus: change activity to suit the targeted phonological awareness for different students. For example: blend or segment syllables or sounds of words; or determine the first/last/middle sound in the word*</w:t>
            </w:r>
          </w:p>
          <w:p w:rsidR="0053613A" w:rsidRPr="004A39F9" w:rsidRDefault="0053613A" w:rsidP="0053613A">
            <w:pPr>
              <w:pStyle w:val="normal0"/>
              <w:rPr>
                <w:rFonts w:ascii="Arial" w:hAnsi="Arial"/>
              </w:rPr>
            </w:pPr>
          </w:p>
        </w:tc>
      </w:tr>
    </w:tbl>
    <w:p w:rsidR="00CA2721" w:rsidRDefault="00CA2721">
      <w:pPr>
        <w:pStyle w:val="normal0"/>
      </w:pPr>
    </w:p>
    <w:p w:rsidR="002626AE" w:rsidRDefault="002626AE">
      <w:r>
        <w:t xml:space="preserve">The </w:t>
      </w:r>
      <w:r w:rsidR="00252226">
        <w:t>CORE COMPENTENCY</w:t>
      </w:r>
      <w:proofErr w:type="gramStart"/>
      <w:r w:rsidR="00252226">
        <w:t xml:space="preserve">, </w:t>
      </w:r>
      <w:r>
        <w:t xml:space="preserve"> that</w:t>
      </w:r>
      <w:proofErr w:type="gramEnd"/>
      <w:r>
        <w:t xml:space="preserve"> this story lesson</w:t>
      </w:r>
      <w:r w:rsidR="00252226">
        <w:t xml:space="preserve"> and activities emphasize</w:t>
      </w:r>
      <w:r>
        <w:t xml:space="preserve"> includes: </w:t>
      </w:r>
    </w:p>
    <w:p w:rsidR="002626AE" w:rsidRDefault="002626AE" w:rsidP="002626AE">
      <w:pPr>
        <w:pStyle w:val="ListParagraph"/>
        <w:numPr>
          <w:ilvl w:val="0"/>
          <w:numId w:val="9"/>
        </w:numPr>
      </w:pPr>
      <w:r w:rsidRPr="002626AE">
        <w:rPr>
          <w:b/>
          <w:u w:val="single"/>
        </w:rPr>
        <w:t>Personal and cultural identity</w:t>
      </w:r>
      <w:r>
        <w:t>: learni</w:t>
      </w:r>
      <w:r w:rsidR="00252226">
        <w:t xml:space="preserve">ng about the </w:t>
      </w:r>
      <w:proofErr w:type="spellStart"/>
      <w:r w:rsidR="00252226">
        <w:t>Haida</w:t>
      </w:r>
      <w:proofErr w:type="spellEnd"/>
      <w:r w:rsidR="00252226">
        <w:t xml:space="preserve"> culture, as well as </w:t>
      </w:r>
      <w:r>
        <w:t xml:space="preserve">reflecting on the activities that are most important to each student in one </w:t>
      </w:r>
      <w:r w:rsidR="00252226">
        <w:t>(</w:t>
      </w:r>
      <w:r>
        <w:t>or all of</w:t>
      </w:r>
      <w:r w:rsidR="00252226">
        <w:t>)</w:t>
      </w:r>
      <w:r>
        <w:t xml:space="preserve"> the seasons. </w:t>
      </w:r>
    </w:p>
    <w:p w:rsidR="002626AE" w:rsidRDefault="002626AE" w:rsidP="002626AE">
      <w:pPr>
        <w:pStyle w:val="ListParagraph"/>
        <w:numPr>
          <w:ilvl w:val="0"/>
          <w:numId w:val="9"/>
        </w:numPr>
      </w:pPr>
      <w:r w:rsidRPr="002626AE">
        <w:rPr>
          <w:b/>
          <w:u w:val="single"/>
        </w:rPr>
        <w:t>Critical Thinking</w:t>
      </w:r>
      <w:r>
        <w:t xml:space="preserve">: from a class brainstorm of activities </w:t>
      </w:r>
      <w:r w:rsidR="00252226">
        <w:t xml:space="preserve">for each </w:t>
      </w:r>
      <w:r>
        <w:t xml:space="preserve">season, choosing their favorites from each list </w:t>
      </w:r>
      <w:r w:rsidR="00252226">
        <w:t>that best represent themselves or their families interests.</w:t>
      </w:r>
      <w:r>
        <w:t xml:space="preserve"> </w:t>
      </w:r>
    </w:p>
    <w:p w:rsidR="002626AE" w:rsidRDefault="002626AE" w:rsidP="002626AE">
      <w:pPr>
        <w:pStyle w:val="ListParagraph"/>
        <w:numPr>
          <w:ilvl w:val="0"/>
          <w:numId w:val="9"/>
        </w:numPr>
      </w:pPr>
      <w:r w:rsidRPr="002626AE">
        <w:rPr>
          <w:b/>
          <w:u w:val="single"/>
        </w:rPr>
        <w:t>Creative thinking:</w:t>
      </w:r>
      <w:r w:rsidR="00252226">
        <w:t xml:space="preserve">  offering many ways </w:t>
      </w:r>
      <w:r>
        <w:t xml:space="preserve">to represent </w:t>
      </w:r>
      <w:r w:rsidR="00252226">
        <w:t>and create their moons (drawing, painting, magazine collage, photos etc.)</w:t>
      </w:r>
      <w:proofErr w:type="gramStart"/>
      <w:r w:rsidR="00252226">
        <w:t>….why</w:t>
      </w:r>
      <w:proofErr w:type="gramEnd"/>
      <w:r w:rsidR="00252226">
        <w:t xml:space="preserve"> did you pick that mode? </w:t>
      </w:r>
      <w:r>
        <w:t xml:space="preserve">  </w:t>
      </w:r>
    </w:p>
    <w:p w:rsidR="002626AE" w:rsidRDefault="002626AE" w:rsidP="002626AE">
      <w:pPr>
        <w:pStyle w:val="ListParagraph"/>
        <w:numPr>
          <w:ilvl w:val="0"/>
          <w:numId w:val="9"/>
        </w:numPr>
      </w:pPr>
      <w:r w:rsidRPr="002626AE">
        <w:rPr>
          <w:b/>
          <w:u w:val="single"/>
        </w:rPr>
        <w:t>Communication</w:t>
      </w:r>
      <w:r>
        <w:t>: Sharing their “moons” with the group through oral description</w:t>
      </w:r>
      <w:r w:rsidR="00252226">
        <w:t xml:space="preserve"> (single words, sentences, personal narratives, use of AAC device with oral output etc.)</w:t>
      </w:r>
      <w:r>
        <w:t xml:space="preserve"> </w:t>
      </w:r>
      <w:r w:rsidR="00252226">
        <w:t>at circle time.</w:t>
      </w:r>
    </w:p>
    <w:p w:rsidR="00E10AC9" w:rsidRDefault="00E10AC9" w:rsidP="002626AE"/>
    <w:p w:rsidR="00351F3D" w:rsidRDefault="00252226" w:rsidP="002626AE">
      <w:r>
        <w:t xml:space="preserve">STUDENT SELF EVALUATION </w:t>
      </w:r>
      <w:r w:rsidR="00E10AC9">
        <w:t xml:space="preserve">ACTIVITY: </w:t>
      </w:r>
      <w:r>
        <w:t xml:space="preserve">_______________________________________ </w:t>
      </w:r>
    </w:p>
    <w:sectPr w:rsidR="00351F3D" w:rsidSect="005243B7">
      <w:headerReference w:type="default" r:id="rId5"/>
      <w:pgSz w:w="15840" w:h="12240" w:orient="landscape"/>
      <w:pgMar w:top="1440" w:right="1800" w:bottom="1440" w:left="1800" w:gutter="0"/>
      <w:pgNumType w:start="1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C9" w:rsidRPr="00CD4F38" w:rsidRDefault="00E10AC9">
    <w:pPr>
      <w:pStyle w:val="Header"/>
      <w:rPr>
        <w:b/>
        <w:color w:val="auto"/>
        <w:sz w:val="28"/>
      </w:rPr>
    </w:pPr>
    <w:r>
      <w:rPr>
        <w:b/>
        <w:color w:val="auto"/>
        <w:sz w:val="28"/>
      </w:rPr>
      <w:t>V.O.C.A.B</w:t>
    </w:r>
    <w:proofErr w:type="gramStart"/>
    <w:r>
      <w:rPr>
        <w:b/>
        <w:color w:val="auto"/>
        <w:sz w:val="28"/>
      </w:rPr>
      <w:t>. :</w:t>
    </w:r>
    <w:proofErr w:type="gramEnd"/>
    <w:r>
      <w:rPr>
        <w:b/>
        <w:color w:val="auto"/>
        <w:sz w:val="28"/>
      </w:rPr>
      <w:t xml:space="preserve">   </w:t>
    </w:r>
    <w:proofErr w:type="spellStart"/>
    <w:r>
      <w:rPr>
        <w:b/>
        <w:color w:val="auto"/>
        <w:sz w:val="28"/>
      </w:rPr>
      <w:t>Taan’s</w:t>
    </w:r>
    <w:proofErr w:type="spellEnd"/>
    <w:r>
      <w:rPr>
        <w:b/>
        <w:color w:val="auto"/>
        <w:sz w:val="28"/>
      </w:rPr>
      <w:t xml:space="preserve"> Moons</w:t>
    </w:r>
  </w:p>
  <w:p w:rsidR="00E10AC9" w:rsidRDefault="00E10AC9" w:rsidP="00EF7048">
    <w:pPr>
      <w:pStyle w:val="Header"/>
      <w:jc w:val="both"/>
    </w:pPr>
    <w:r>
      <w:rPr>
        <w:b/>
        <w:sz w:val="28"/>
      </w:rPr>
      <w:t xml:space="preserve"> </w:t>
    </w:r>
    <w:proofErr w:type="gramStart"/>
    <w:r>
      <w:rPr>
        <w:b/>
        <w:sz w:val="28"/>
      </w:rPr>
      <w:t>by</w:t>
    </w:r>
    <w:proofErr w:type="gramEnd"/>
    <w:r>
      <w:rPr>
        <w:b/>
        <w:sz w:val="28"/>
      </w:rPr>
      <w:t xml:space="preserve"> Alison Gear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980"/>
    <w:multiLevelType w:val="multilevel"/>
    <w:tmpl w:val="FBB4E8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E82DA2"/>
    <w:multiLevelType w:val="multilevel"/>
    <w:tmpl w:val="F0F8E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917226E"/>
    <w:multiLevelType w:val="hybridMultilevel"/>
    <w:tmpl w:val="3E6A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007E"/>
    <w:multiLevelType w:val="multilevel"/>
    <w:tmpl w:val="01C09B4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78066C3"/>
    <w:multiLevelType w:val="multilevel"/>
    <w:tmpl w:val="66BE24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8D14209"/>
    <w:multiLevelType w:val="hybridMultilevel"/>
    <w:tmpl w:val="26B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3652F"/>
    <w:multiLevelType w:val="hybridMultilevel"/>
    <w:tmpl w:val="2A3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D50FE"/>
    <w:multiLevelType w:val="multilevel"/>
    <w:tmpl w:val="F0F8E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4B33A81"/>
    <w:multiLevelType w:val="hybridMultilevel"/>
    <w:tmpl w:val="644C25BA"/>
    <w:lvl w:ilvl="0" w:tplc="B1720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CA2721"/>
    <w:rsid w:val="0005500D"/>
    <w:rsid w:val="000E2BB8"/>
    <w:rsid w:val="00162C31"/>
    <w:rsid w:val="0017478C"/>
    <w:rsid w:val="001A71FC"/>
    <w:rsid w:val="001E7AFE"/>
    <w:rsid w:val="0023342B"/>
    <w:rsid w:val="00252226"/>
    <w:rsid w:val="002626AE"/>
    <w:rsid w:val="002C58F7"/>
    <w:rsid w:val="00351F3D"/>
    <w:rsid w:val="004603D2"/>
    <w:rsid w:val="00466D09"/>
    <w:rsid w:val="00473AC7"/>
    <w:rsid w:val="004A39F9"/>
    <w:rsid w:val="004D3FF5"/>
    <w:rsid w:val="005243B7"/>
    <w:rsid w:val="0053613A"/>
    <w:rsid w:val="00575C9D"/>
    <w:rsid w:val="005E2EEC"/>
    <w:rsid w:val="00645EE6"/>
    <w:rsid w:val="007763AD"/>
    <w:rsid w:val="007B4FD6"/>
    <w:rsid w:val="007D493D"/>
    <w:rsid w:val="007E3A0C"/>
    <w:rsid w:val="00816F9D"/>
    <w:rsid w:val="00950530"/>
    <w:rsid w:val="00964649"/>
    <w:rsid w:val="00AF1633"/>
    <w:rsid w:val="00B11130"/>
    <w:rsid w:val="00BB3EC4"/>
    <w:rsid w:val="00BE6272"/>
    <w:rsid w:val="00C17A2B"/>
    <w:rsid w:val="00C77466"/>
    <w:rsid w:val="00CA2721"/>
    <w:rsid w:val="00CC3E4B"/>
    <w:rsid w:val="00CD4F38"/>
    <w:rsid w:val="00CD7B55"/>
    <w:rsid w:val="00CF3C17"/>
    <w:rsid w:val="00D91274"/>
    <w:rsid w:val="00DB5B1D"/>
    <w:rsid w:val="00E10AC9"/>
    <w:rsid w:val="00E96AE5"/>
    <w:rsid w:val="00EB1A41"/>
    <w:rsid w:val="00EF7048"/>
    <w:rsid w:val="00FC29F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0"/>
  </w:style>
  <w:style w:type="paragraph" w:styleId="Heading1">
    <w:name w:val="heading 1"/>
    <w:basedOn w:val="normal0"/>
    <w:next w:val="normal0"/>
    <w:rsid w:val="00CA27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7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7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7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A27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A27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A2721"/>
  </w:style>
  <w:style w:type="paragraph" w:styleId="Title">
    <w:name w:val="Title"/>
    <w:basedOn w:val="normal0"/>
    <w:next w:val="normal0"/>
    <w:rsid w:val="00CA27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7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51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7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B55"/>
  </w:style>
  <w:style w:type="paragraph" w:styleId="Footer">
    <w:name w:val="footer"/>
    <w:basedOn w:val="Normal"/>
    <w:link w:val="FooterChar"/>
    <w:uiPriority w:val="99"/>
    <w:semiHidden/>
    <w:unhideWhenUsed/>
    <w:rsid w:val="00CD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B55"/>
  </w:style>
  <w:style w:type="character" w:styleId="PageNumber">
    <w:name w:val="page number"/>
    <w:basedOn w:val="DefaultParagraphFont"/>
    <w:uiPriority w:val="99"/>
    <w:semiHidden/>
    <w:unhideWhenUsed/>
    <w:rsid w:val="005243B7"/>
  </w:style>
  <w:style w:type="paragraph" w:styleId="ListParagraph">
    <w:name w:val="List Paragraph"/>
    <w:basedOn w:val="Normal"/>
    <w:uiPriority w:val="34"/>
    <w:qFormat/>
    <w:rsid w:val="0026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493</Words>
  <Characters>2811</Characters>
  <Application>Microsoft Macintosh Word</Application>
  <DocSecurity>0</DocSecurity>
  <Lines>23</Lines>
  <Paragraphs>5</Paragraphs>
  <ScaleCrop>false</ScaleCrop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SSSUser</dc:creator>
  <cp:lastModifiedBy>SSSUser</cp:lastModifiedBy>
  <cp:revision>6</cp:revision>
  <cp:lastPrinted>2016-09-07T19:27:00Z</cp:lastPrinted>
  <dcterms:created xsi:type="dcterms:W3CDTF">2016-07-20T17:50:00Z</dcterms:created>
  <dcterms:modified xsi:type="dcterms:W3CDTF">2016-09-07T19:38:00Z</dcterms:modified>
</cp:coreProperties>
</file>